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800" w:lineRule="auto"/>
        <w:jc w:val="center"/>
        <w:rPr/>
      </w:pPr>
      <w:r w:rsidDel="00000000" w:rsidR="00000000" w:rsidRPr="00000000">
        <w:rPr>
          <w:b w:val="1"/>
          <w:bCs w:val="1"/>
          <w:color w:val="c9a84c"/>
          <w:sz w:val="72"/>
          <w:szCs w:val="72"/>
        </w:rPr>
        <w:drawing>
          <wp:inline distB="114300" distT="114300" distL="114300" distR="114300">
            <wp:extent cx="5731200" cy="1765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6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c9a84c"/>
          <w:sz w:val="72"/>
          <w:szCs w:val="7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c9a84c"/>
          <w:sz w:val="72"/>
          <w:szCs w:val="72"/>
          <w:rtl w:val="0"/>
        </w:rPr>
        <w:t xml:space="preserve">DJ NTSIRA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32"/>
          <w:szCs w:val="32"/>
          <w:rtl w:val="0"/>
        </w:rPr>
        <w:t xml:space="preserve">PLATFORM PROJECT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Music Store · Gig Booking · CRM  |  Version 1.0  |  June 2026</w:t>
        <w:br w:type="textWrapping"/>
        <w:t xml:space="preserve">Prepared by Ayabonga Qwabi (aya@qwabi.co.za)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bottom w:color="c9a84c" w:space="4" w:sz="4" w:val="single"/>
        </w:pBdr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8"/>
          <w:szCs w:val="28"/>
          <w:rtl w:val="0"/>
        </w:rPr>
        <w:t xml:space="preserve">1. Project 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1a1a1a"/>
          <w:sz w:val="22"/>
          <w:szCs w:val="22"/>
          <w:rtl w:val="0"/>
        </w:rPr>
        <w:t xml:space="preserve">A bilingual (isiXhosa primary / English secondary) mobile-first web platform for DJ Ntsira, based in Queenstown (Komani), Eastern Cape. The platform serves two core functions: selling music online and accepting gig bookings. It also gives the DJ a simple admin dashboard to manage customers, bookings, and marketing.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Platform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DJ Ntsira — To Be Confirmed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DJ Ntsira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djntsira@gmail.com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Base 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Queenstown (Komani), Eastern Cape, South Africa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Stack — Frontend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React (Netlify hosted)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Stack — Backend/DB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Supabase (PostgreSQL + Storage + Auth)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Stack — Payments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iKhokha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Stack —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Resend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Domain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Not yet purchased — TBC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isiXhosa (primary UI) / English (meta, SEO)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Brand Colors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Black (#1A1A1A) and Gold (#C9A84C)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Logo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Not yet designed — TBC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pBdr>
          <w:bottom w:color="c9a84c" w:space="4" w:sz="4" w:val="single"/>
        </w:pBdr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8"/>
          <w:szCs w:val="28"/>
          <w:rtl w:val="0"/>
        </w:rPr>
        <w:t xml:space="preserve">2. Social Media &amp; Contacts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7360"/>
        <w:tblGridChange w:id="0">
          <w:tblGrid>
            <w:gridCol w:w="2000"/>
            <w:gridCol w:w="7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Facebook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https://www.facebook.com/profile.php?id=61556947102512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Instagram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@djntsira — https://www.instagram.com/djntsira/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TikTok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@djntsira_sa — https://www.tiktok.com/@djntsira_sa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djntsira@gmail.com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pBdr>
          <w:bottom w:color="c9a84c" w:space="4" w:sz="4" w:val="single"/>
        </w:pBdr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8"/>
          <w:szCs w:val="28"/>
          <w:rtl w:val="0"/>
        </w:rPr>
        <w:t xml:space="preserve">3. Target Audience &amp; Accessibility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The client's customer base includes users who 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Not highly tech-literate — simple, obvious UI required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Younger users (teens / early 20s) — mobile-native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From rural and township areas — low-bandwidth considerations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isiXhosa speakers — primary language of the UI</w:t>
      </w:r>
    </w:p>
    <w:p w:rsidR="00000000" w:rsidDel="00000000" w:rsidP="00000000" w:rsidRDefault="00000000" w:rsidRPr="00000000" w14:paraId="0000003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Accessibility principles to apply: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Mobile-first responsive design at all times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No shopping cart — direct BUY button on each song / bundle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Large tap targets (minimum 48px)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Minimal steps to complete a purchase or booking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Clear visual hierarchy with high-contrast black and gold palette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Optimise for slow connections (lazy load, compressed audio previews)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Offline-resilient: graceful error messages if connection drops</w:t>
      </w:r>
    </w:p>
    <w:p w:rsidR="00000000" w:rsidDel="00000000" w:rsidP="00000000" w:rsidRDefault="00000000" w:rsidRPr="00000000" w14:paraId="0000003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pBdr>
          <w:bottom w:color="c9a84c" w:space="4" w:sz="4" w:val="single"/>
        </w:pBdr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8"/>
          <w:szCs w:val="28"/>
          <w:rtl w:val="0"/>
        </w:rPr>
        <w:t xml:space="preserve">4. Music Store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4"/>
          <w:szCs w:val="24"/>
          <w:rtl w:val="0"/>
        </w:rPr>
        <w:t xml:space="preserve">4.1 Catalogue &amp; Categories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1a1a1a"/>
          <w:sz w:val="22"/>
          <w:szCs w:val="22"/>
          <w:rtl w:val="0"/>
        </w:rPr>
        <w:t xml:space="preserve">The music catalogue is split into two categories: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Full Songs — complete, production-ready tracks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Stems — individual components (kick, bass, vocals, etc.) sold separately or as stem packs</w:t>
      </w:r>
    </w:p>
    <w:p w:rsidR="00000000" w:rsidDel="00000000" w:rsidP="00000000" w:rsidRDefault="00000000" w:rsidRPr="00000000" w14:paraId="0000003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4"/>
          <w:szCs w:val="24"/>
          <w:rtl w:val="0"/>
        </w:rPr>
        <w:t xml:space="preserve">4.2 Per-Track Features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760"/>
        <w:tblGridChange w:id="0">
          <w:tblGrid>
            <w:gridCol w:w="2600"/>
            <w:gridCol w:w="6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Audio Preview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5–30 seconds (DJ sets the preview duration per track)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Buy Button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Direct buy on each track — no cart, no checkout step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Pricing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DJ sets price per track or per stem 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Discounts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DJ can apply a % or flat-rand discount to any song or bundle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Bundles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DJ can group songs/stems and sell as a bundle with its own price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File 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Download link sent via email on payment confirmation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Storage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MP3 files stored in Supabase Storage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4"/>
          <w:szCs w:val="24"/>
          <w:rtl w:val="0"/>
        </w:rPr>
        <w:t xml:space="preserve">4.3 Purchase Flow (Customer)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Customer lands on music page — sees cover art, track name, category, price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Taps preview button — plays the configured 5–30 sec clip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Taps BUY — prompted for: Full Name, Cell / WhatsApp Number, Email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Redirected to iKhokha payment page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On successful payment — download link emailed via Resend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Customer details captured in CRM</w:t>
      </w:r>
    </w:p>
    <w:p w:rsidR="00000000" w:rsidDel="00000000" w:rsidP="00000000" w:rsidRDefault="00000000" w:rsidRPr="00000000" w14:paraId="0000005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4"/>
          <w:szCs w:val="24"/>
          <w:rtl w:val="0"/>
        </w:rPr>
        <w:t xml:space="preserve">4.4 DJ Admin — Music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Upload MP3 (full track or stem)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Set track title, category (Full Song / Stem), cover art, price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Set preview duration (5–30 seconds)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Apply or remove discount (% or rand value, with optional expiry date)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Create bundles — select multiple tracks, set bundle name and price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Toggle track visibility (published / draft)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View all sales per track</w:t>
      </w:r>
    </w:p>
    <w:p w:rsidR="00000000" w:rsidDel="00000000" w:rsidP="00000000" w:rsidRDefault="00000000" w:rsidRPr="00000000" w14:paraId="0000006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pBdr>
          <w:bottom w:color="c9a84c" w:space="4" w:sz="4" w:val="single"/>
        </w:pBdr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8"/>
          <w:szCs w:val="28"/>
          <w:rtl w:val="0"/>
        </w:rPr>
        <w:t xml:space="preserve">5. Gig Booking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4"/>
          <w:szCs w:val="24"/>
          <w:rtl w:val="0"/>
        </w:rPr>
        <w:t xml:space="preserve">5.1 Pricing Structure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Day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R1,500 per hour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Night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R2,000 per hour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Deposit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50% non-refundable deposit required to confirm booking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Transport Fee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Minimum R200 for any venue more than 20 km from Queenstown (Komani)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Transport Calculation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System calculates distance via Google Maps API or manual DJ input; DJ can override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3"/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4"/>
          <w:szCs w:val="24"/>
          <w:rtl w:val="0"/>
        </w:rPr>
        <w:t xml:space="preserve">5.2 Hospitality Requirements (shown to customer on booking form)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1a1a1a"/>
          <w:sz w:val="22"/>
          <w:szCs w:val="22"/>
          <w:rtl w:val="0"/>
        </w:rPr>
        <w:t xml:space="preserve">Every booking confirmation email and booking form will clearly state that the following must be provided by the client/venue: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Full sound system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Stage lighting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DJ booth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Basic DJ hospitality (water, reasonable comfort)</w:t>
      </w:r>
    </w:p>
    <w:p w:rsidR="00000000" w:rsidDel="00000000" w:rsidP="00000000" w:rsidRDefault="00000000" w:rsidRPr="00000000" w14:paraId="0000007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1a1a1a"/>
          <w:sz w:val="22"/>
          <w:szCs w:val="22"/>
          <w:rtl w:val="0"/>
        </w:rPr>
        <w:t xml:space="preserve">These are non-negotiable conditions. Booking confirmation will include a checkbox where the customer acknowledges these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3"/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4"/>
          <w:szCs w:val="24"/>
          <w:rtl w:val="0"/>
        </w:rPr>
        <w:t xml:space="preserve">5.3 Booking Form Fields (Customer)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Full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Cell / WhatsApp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Event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Required (e.g. Birthday, Corporate, Tavern Night, Wedding,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Venue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Venue City / Town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Event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Required — calendar picker, only available dates shown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End Time / Hours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Required — system calculates duration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Expected Crowd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Required (e.g. Under 50 / 50–200 / 200–500 / 500+)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Day or Night Booking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Required — determines hourly 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Hospitality Acknowledgement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Required checkbox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Additional 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Optional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3"/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4"/>
          <w:szCs w:val="24"/>
          <w:rtl w:val="0"/>
        </w:rPr>
        <w:t xml:space="preserve">5.4 Availability &amp; Anti-Double-Booking Logic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DJ sets available dates and times via admin calendar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Customers can only select from dates the DJ has marked available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System checks for time clashes — no two bookings can overlap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2-hour travel buffer: if a booking is in a different town/city, system enforces a 2-hour gap before or after any other booking on that day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If a time slot is taken, it is greyed out / hidden from the booking calendar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Double-booking is technically prevented at the database level (row-level constraint in Supabase)</w:t>
      </w:r>
    </w:p>
    <w:p w:rsidR="00000000" w:rsidDel="00000000" w:rsidP="00000000" w:rsidRDefault="00000000" w:rsidRPr="00000000" w14:paraId="0000009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3"/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4"/>
          <w:szCs w:val="24"/>
          <w:rtl w:val="0"/>
        </w:rPr>
        <w:t xml:space="preserve">5.5 Booking Status Flow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Pending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Customer submitted form — awaiting DJ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Deposit Requested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DJ sends deposit payment request via iKhokha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Deposit Paid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50% deposit confirmed — booking is locked 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Confirmed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DJ has accepted and all conditions acknowledged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Event has occurred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Cancelled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DJ or customer cancelled (deposit non-refundable)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3"/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4"/>
          <w:szCs w:val="24"/>
          <w:rtl w:val="0"/>
        </w:rPr>
        <w:t xml:space="preserve">5.6 Booking Notifications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Customer receives booking confirmation email (English) via Resend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DJ receives notification email in isiXhosa via Resend for every new booking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DJ receives reminder email 24 hours before every confirmed booking</w:t>
      </w:r>
    </w:p>
    <w:p w:rsidR="00000000" w:rsidDel="00000000" w:rsidP="00000000" w:rsidRDefault="00000000" w:rsidRPr="00000000" w14:paraId="000000A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2"/>
        <w:pBdr>
          <w:bottom w:color="c9a84c" w:space="4" w:sz="4" w:val="single"/>
        </w:pBdr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8"/>
          <w:szCs w:val="28"/>
          <w:rtl w:val="0"/>
        </w:rPr>
        <w:t xml:space="preserve">6. CRM &amp; Customer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3"/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4"/>
          <w:szCs w:val="24"/>
          <w:rtl w:val="0"/>
        </w:rPr>
        <w:t xml:space="preserve">6.1 Customer Types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Music Buyers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Captured at point of purchase — name, cell/WhatsApp, email, track(s) purchased,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Booking Clients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Captured at booking form — all booking fields above + status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3"/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4"/>
          <w:szCs w:val="24"/>
          <w:rtl w:val="0"/>
        </w:rPr>
        <w:t xml:space="preserve">6.2 DJ Admin — CRM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View all music buyers — sortable/filterable list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View all booking clients — sortable/filterable list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Search by name, number, or email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Click WhatsApp button on any customer → opens wa.me link with their number pre-filled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Export music buyers list (CSV / Excel)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Export booking clients list (CSV / Excel)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Send marketing email to all booking clients or a selected segment via Resend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View individual customer history (bookings or purchases)</w:t>
      </w:r>
    </w:p>
    <w:p w:rsidR="00000000" w:rsidDel="00000000" w:rsidP="00000000" w:rsidRDefault="00000000" w:rsidRPr="00000000" w14:paraId="000000B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2"/>
        <w:pBdr>
          <w:bottom w:color="c9a84c" w:space="4" w:sz="4" w:val="single"/>
        </w:pBdr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8"/>
          <w:szCs w:val="28"/>
          <w:rtl w:val="0"/>
        </w:rPr>
        <w:t xml:space="preserve">7. Admin Dashboard (DJ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3"/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4"/>
          <w:szCs w:val="24"/>
          <w:rtl w:val="0"/>
        </w:rPr>
        <w:t xml:space="preserve">7.1 Authentication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Single admin user — DJ Ntsira only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Login via Supabase Auth (email + password)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Protected routes — all admin pages require authentication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Session persists across browser sessions (JWT stored securely)</w:t>
      </w:r>
    </w:p>
    <w:p w:rsidR="00000000" w:rsidDel="00000000" w:rsidP="00000000" w:rsidRDefault="00000000" w:rsidRPr="00000000" w14:paraId="000000C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3"/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sz w:val="24"/>
          <w:szCs w:val="24"/>
          <w:rtl w:val="0"/>
        </w:rPr>
        <w:t xml:space="preserve">7.2 Dashboard Sections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Overview: total sales, total bookings, recent activity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Music Manager: upload, edit, discount, bundle tracks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Booking Calendar: set available dates, view/manage bookings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Bookings List: all bookings with status, filter, export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Music Buyers List: all purchase customers, WhatsApp button, export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Marketing Emails: compose and send bulk email to booking clients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Settings: update pricing, transport rules, hospitality text, email templates</w:t>
      </w:r>
    </w:p>
    <w:p w:rsidR="00000000" w:rsidDel="00000000" w:rsidP="00000000" w:rsidRDefault="00000000" w:rsidRPr="00000000" w14:paraId="000000C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2"/>
        <w:pBdr>
          <w:bottom w:color="c9a84c" w:space="4" w:sz="4" w:val="single"/>
        </w:pBdr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8"/>
          <w:szCs w:val="28"/>
          <w:rtl w:val="0"/>
        </w:rPr>
        <w:t xml:space="preserve">8. Technical Architecture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Frontend Framework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React (Vite)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Hosting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Netlify (free tier to start, upgrade as needed)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Database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Supabase PostgreSQL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File Storage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Supabase Storage (MP3s, cover art)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Authentication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Supabase Auth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Payments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iKhokha payment gateway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Email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Resend (transactional + marketing emails)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Distance Calculation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Google Maps Distance Matrix API or OpenStreetMap (TBC)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Domain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To be purchased — recommended: .co.za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SSL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Netlify provides free SSL automatically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Languages / i18n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a1a1a"/>
                <w:sz w:val="22"/>
                <w:szCs w:val="22"/>
                <w:rtl w:val="0"/>
              </w:rPr>
              <w:t xml:space="preserve">i18next library for isiXhosa ↔ English switching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SEO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English meta tags, sitemap, Open Graph for social sharing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Style w:val="Heading2"/>
        <w:pBdr>
          <w:bottom w:color="c9a84c" w:space="4" w:sz="4" w:val="single"/>
        </w:pBdr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8"/>
          <w:szCs w:val="28"/>
          <w:rtl w:val="0"/>
        </w:rPr>
        <w:t xml:space="preserve">9. Core Database Tables (Supabase)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7160"/>
        <w:tblGridChange w:id="0">
          <w:tblGrid>
            <w:gridCol w:w="2200"/>
            <w:gridCol w:w="7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tracks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id, title, category, price, discount, preview_duration, file_url, cover_url, published, created_at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bundles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id, name, price, discount, track_ids[], published, created_at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purchases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id, customer_id, track_id / bundle_id, amount_paid, payment_ref, downloaded_at, created_at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bookings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id, customer_id, event_type, venue, city, crowd_size, date, start_time, end_time, is_night, hours, transport_fee, deposit_amount, status, notes, created_at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customers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id, full_name, cell_number, email, type (buyer/booker/both), created_at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availability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id, date, start_time, end_time, is_blocked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admin_users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id, email (single record — DJ only)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Style w:val="Heading2"/>
        <w:pBdr>
          <w:bottom w:color="c9a84c" w:space="4" w:sz="4" w:val="single"/>
        </w:pBdr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8"/>
          <w:szCs w:val="28"/>
          <w:rtl w:val="0"/>
        </w:rPr>
        <w:t xml:space="preserve">10. Pages &amp; Routes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/ (Home)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Hero, social links, quick links to music and bookings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/music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Music catalogue — full songs and stems, preview + buy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/music/:id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Individual track page with preview player and buy button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/book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Booking form — availability calendar and full form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/booking-confirmed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Post-booking confirmation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/admin/login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DJ login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/admin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Dashboard overview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/admin/music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Manage tracks and bundles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/admin/bookings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Manage and view all bookings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/admin/customers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CRM — buyers and booking clients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/admin/calendar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Set available dates and times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/admin/marketing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Send marketing emails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/admin/settings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Platform settings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Style w:val="Heading2"/>
        <w:pBdr>
          <w:bottom w:color="c9a84c" w:space="4" w:sz="4" w:val="single"/>
        </w:pBdr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8"/>
          <w:szCs w:val="28"/>
          <w:rtl w:val="0"/>
        </w:rPr>
        <w:t xml:space="preserve">11. Email Templates (via Resend)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360"/>
        <w:tblGridChange w:id="0">
          <w:tblGrid>
            <w:gridCol w:w="3000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New Booking — DJ (isiXhosa)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Sent to DJ when a new booking request arrives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Booking Confirmation — Customer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Sent to customer with booking details and hospitality requirements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Deposit Request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Sent to customer with iKhokha payment link for 50% deposit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Booking Reminder — 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24 hours before confirmed booking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Purchase Receipt — Customer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After music purchase, includes download link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Marketing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DJ-composed bulk email to booking clients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Style w:val="Heading2"/>
        <w:pBdr>
          <w:bottom w:color="c9a84c" w:space="4" w:sz="4" w:val="single"/>
        </w:pBdr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8"/>
          <w:szCs w:val="28"/>
          <w:rtl w:val="0"/>
        </w:rPr>
        <w:t xml:space="preserve">12. Out of Scope (Version 1.0)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Streaming / subscription model — download only for now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Multiple admin users / manager accounts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iOS / Android native app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Live chat or chatbot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Automated refund processing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Advanced analytics / reporting charts</w:t>
      </w:r>
    </w:p>
    <w:p w:rsidR="00000000" w:rsidDel="00000000" w:rsidP="00000000" w:rsidRDefault="00000000" w:rsidRPr="00000000" w14:paraId="0000012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Style w:val="Heading2"/>
        <w:pBdr>
          <w:bottom w:color="c9a84c" w:space="4" w:sz="4" w:val="single"/>
        </w:pBdr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8"/>
          <w:szCs w:val="28"/>
          <w:rtl w:val="0"/>
        </w:rPr>
        <w:t xml:space="preserve">13. Open Items — Decisions Needed</w: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560"/>
        <w:tblGridChange w:id="0">
          <w:tblGrid>
            <w:gridCol w:w="2800"/>
            <w:gridCol w:w="6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Domain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Client to purchase — recommend a .co.za (e.g. djntsira.co.za)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Logo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No logo yet — needs to be designed before build (black &amp; gold)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Track Pricing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What is the default price range for full songs and stems?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Day vs Night 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What time does 'night booking' start? (e.g. after 18:00?)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Transport Distance Calc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Use Google Maps API (requires billing) or manual DJ input?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iKhokha Integration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DJ to provide iKhokha merchant credentials for dev setup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Xhosa Translations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Who provides isiXhosa copy for all UI text and email templates?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Preview Duration Default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Default preview duration for new uploads (e.g. 30 seconds)?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5e9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Download Expiry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Should download links expire after N days or N clicks?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dfaf3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1a1a"/>
                <w:sz w:val="22"/>
                <w:szCs w:val="22"/>
                <w:rtl w:val="0"/>
              </w:rPr>
              <w:t xml:space="preserve">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868" w:space="0" w:sz="4" w:val="single"/>
              <w:left w:color="d4b868" w:space="0" w:sz="4" w:val="single"/>
              <w:bottom w:color="d4b868" w:space="0" w:sz="4" w:val="single"/>
              <w:right w:color="d4b868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Confirm total budget and preferred payment structure for development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Bdr>
          <w:top w:color="c9a84c" w:space="8" w:sz="6" w:val="single"/>
        </w:pBdr>
        <w:spacing w:after="80" w:before="20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Document prepared for DJ Ntsira — Queenstown (Komani), Eastern Cape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center"/>
        <w:rPr/>
      </w:pP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djntsira@gmail.com  |  June 2026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7">
    <w:pPr>
      <w:pBdr>
        <w:top w:color="c9a84c" w:space="4" w:sz="4" w:val="single"/>
      </w:pBdr>
      <w:jc w:val="center"/>
      <w:rPr/>
    </w:pPr>
    <w:r w:rsidDel="00000000" w:rsidR="00000000" w:rsidRPr="00000000">
      <w:rPr>
        <w:rFonts w:ascii="Arial" w:cs="Arial" w:eastAsia="Arial" w:hAnsi="Arial"/>
        <w:color w:val="555555"/>
        <w:sz w:val="18"/>
        <w:szCs w:val="18"/>
        <w:rtl w:val="0"/>
      </w:rPr>
      <w:t xml:space="preserve">DJ Ntsira Platform Spec  |  djntsira@gmail.com  |  Page djntsira@gmail.com  |  Version 1.0  |  June 2026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3"/>
      <w:tblW w:w="9026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6000"/>
      <w:gridCol w:w="3026"/>
      <w:tblGridChange w:id="0">
        <w:tblGrid>
          <w:gridCol w:w="6000"/>
          <w:gridCol w:w="3026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1a1a1a" w:val="clear"/>
          <w:tcMar>
            <w:top w:w="80.0" w:type="dxa"/>
            <w:left w:w="160.0" w:type="dxa"/>
            <w:bottom w:w="80.0" w:type="dxa"/>
            <w:right w:w="160.0" w:type="dxa"/>
          </w:tcMar>
        </w:tcPr>
        <w:p w:rsidR="00000000" w:rsidDel="00000000" w:rsidP="00000000" w:rsidRDefault="00000000" w:rsidRPr="00000000" w14:paraId="00000144">
          <w:pPr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c9a84c"/>
              <w:sz w:val="20"/>
              <w:szCs w:val="20"/>
              <w:rtl w:val="0"/>
            </w:rPr>
            <w:t xml:space="preserve">DJ NTSIRA — PLATFORM PROJECT SPECIFICATION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c9a84c" w:val="clear"/>
          <w:tcMar>
            <w:top w:w="80.0" w:type="dxa"/>
            <w:left w:w="160.0" w:type="dxa"/>
            <w:bottom w:w="80.0" w:type="dxa"/>
            <w:right w:w="160.0" w:type="dxa"/>
          </w:tcMar>
        </w:tcPr>
        <w:p w:rsidR="00000000" w:rsidDel="00000000" w:rsidP="00000000" w:rsidRDefault="00000000" w:rsidRPr="00000000" w14:paraId="00000145">
          <w:pPr>
            <w:jc w:val="right"/>
            <w:rPr/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1a1a1a"/>
              <w:sz w:val="18"/>
              <w:szCs w:val="18"/>
              <w:rtl w:val="0"/>
            </w:rPr>
            <w:t xml:space="preserve">CONFIDENTIAL</w:t>
          </w:r>
          <w:r w:rsidDel="00000000" w:rsidR="00000000" w:rsidRPr="00000000">
            <w:rPr>
              <w:b w:val="1"/>
              <w:bCs w:val="1"/>
              <w:color w:val="c9a84c"/>
              <w:sz w:val="72"/>
              <w:szCs w:val="72"/>
              <w:rtl w:val="0"/>
            </w:rPr>
            <w:br w:type="textWrapping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4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a1a1a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a1a1a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555555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a1a1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